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57D14" w14:textId="6FD357BF" w:rsidR="001A0CC4" w:rsidRDefault="001A0CC4" w:rsidP="001A0CC4">
      <w:pPr>
        <w:pStyle w:val="Nagwek4"/>
        <w:ind w:left="7230"/>
        <w:rPr>
          <w:rFonts w:ascii="Tahoma" w:hAnsi="Tahoma" w:cs="Tahoma"/>
          <w:i w:val="0"/>
          <w:sz w:val="12"/>
          <w:szCs w:val="12"/>
        </w:rPr>
      </w:pPr>
      <w:r w:rsidRPr="00D10D6C">
        <w:rPr>
          <w:rFonts w:ascii="Tahoma" w:hAnsi="Tahoma" w:cs="Tahoma"/>
          <w:b/>
          <w:bCs/>
          <w:i w:val="0"/>
          <w:sz w:val="12"/>
          <w:szCs w:val="12"/>
        </w:rPr>
        <w:t xml:space="preserve">Załącznik nr </w:t>
      </w:r>
      <w:r>
        <w:rPr>
          <w:rFonts w:ascii="Tahoma" w:hAnsi="Tahoma" w:cs="Tahoma"/>
          <w:b/>
          <w:bCs/>
          <w:i w:val="0"/>
          <w:sz w:val="12"/>
          <w:szCs w:val="12"/>
        </w:rPr>
        <w:t>3</w:t>
      </w:r>
      <w:r w:rsidRPr="00D10D6C">
        <w:rPr>
          <w:rFonts w:ascii="Tahoma" w:hAnsi="Tahoma" w:cs="Tahoma"/>
          <w:i w:val="0"/>
          <w:sz w:val="12"/>
          <w:szCs w:val="12"/>
        </w:rPr>
        <w:t xml:space="preserve"> do </w:t>
      </w:r>
      <w:r>
        <w:rPr>
          <w:rFonts w:ascii="Tahoma" w:hAnsi="Tahoma" w:cs="Tahoma"/>
          <w:i w:val="0"/>
          <w:sz w:val="12"/>
          <w:szCs w:val="12"/>
        </w:rPr>
        <w:t xml:space="preserve">zapytania    </w:t>
      </w:r>
    </w:p>
    <w:p w14:paraId="11AC5883" w14:textId="77777777" w:rsidR="001A0CC4" w:rsidRDefault="001A0CC4" w:rsidP="001A0CC4">
      <w:pPr>
        <w:pStyle w:val="Nagwek4"/>
        <w:ind w:left="7230"/>
        <w:rPr>
          <w:rFonts w:ascii="Tahoma" w:hAnsi="Tahoma" w:cs="Tahoma"/>
          <w:i w:val="0"/>
          <w:sz w:val="12"/>
          <w:szCs w:val="12"/>
        </w:rPr>
      </w:pPr>
      <w:r>
        <w:rPr>
          <w:rFonts w:ascii="Tahoma" w:hAnsi="Tahoma" w:cs="Tahoma"/>
          <w:b/>
          <w:bCs/>
          <w:i w:val="0"/>
          <w:sz w:val="12"/>
          <w:szCs w:val="12"/>
        </w:rPr>
        <w:t xml:space="preserve">          </w:t>
      </w:r>
      <w:r w:rsidRPr="00D10D6C">
        <w:rPr>
          <w:rFonts w:ascii="Tahoma" w:hAnsi="Tahoma" w:cs="Tahoma"/>
          <w:i w:val="0"/>
          <w:sz w:val="12"/>
          <w:szCs w:val="12"/>
        </w:rPr>
        <w:t>ofert</w:t>
      </w:r>
      <w:r>
        <w:rPr>
          <w:rFonts w:ascii="Tahoma" w:hAnsi="Tahoma" w:cs="Tahoma"/>
          <w:i w:val="0"/>
          <w:sz w:val="12"/>
          <w:szCs w:val="12"/>
        </w:rPr>
        <w:t xml:space="preserve">owego </w:t>
      </w:r>
      <w:r w:rsidRPr="00D10D6C">
        <w:rPr>
          <w:rFonts w:ascii="Tahoma" w:hAnsi="Tahoma" w:cs="Tahoma"/>
          <w:i w:val="0"/>
          <w:sz w:val="12"/>
          <w:szCs w:val="12"/>
        </w:rPr>
        <w:t>na dostaw</w:t>
      </w:r>
      <w:r>
        <w:rPr>
          <w:rFonts w:ascii="Tahoma" w:hAnsi="Tahoma" w:cs="Tahoma"/>
          <w:i w:val="0"/>
          <w:sz w:val="12"/>
          <w:szCs w:val="12"/>
        </w:rPr>
        <w:t>ę</w:t>
      </w:r>
      <w:r w:rsidRPr="00D10D6C">
        <w:rPr>
          <w:rFonts w:ascii="Tahoma" w:hAnsi="Tahoma" w:cs="Tahoma"/>
          <w:i w:val="0"/>
          <w:sz w:val="12"/>
          <w:szCs w:val="12"/>
        </w:rPr>
        <w:t xml:space="preserve"> </w:t>
      </w:r>
      <w:r>
        <w:rPr>
          <w:rFonts w:ascii="Tahoma" w:hAnsi="Tahoma" w:cs="Tahoma"/>
          <w:i w:val="0"/>
          <w:sz w:val="12"/>
          <w:szCs w:val="12"/>
        </w:rPr>
        <w:t xml:space="preserve"> </w:t>
      </w:r>
    </w:p>
    <w:p w14:paraId="559288DB" w14:textId="1BCC50D1" w:rsidR="001A0CC4" w:rsidRDefault="001A0CC4" w:rsidP="001A0CC4">
      <w:pPr>
        <w:pStyle w:val="Nagwek4"/>
        <w:ind w:left="7230"/>
        <w:rPr>
          <w:sz w:val="20"/>
          <w:szCs w:val="20"/>
          <w:lang w:eastAsia="zh-CN"/>
        </w:rPr>
      </w:pPr>
      <w:r>
        <w:rPr>
          <w:rFonts w:ascii="Tahoma" w:hAnsi="Tahoma" w:cs="Tahoma"/>
          <w:i w:val="0"/>
          <w:sz w:val="12"/>
          <w:szCs w:val="12"/>
        </w:rPr>
        <w:t xml:space="preserve">         </w:t>
      </w:r>
      <w:r w:rsidRPr="00D10D6C">
        <w:rPr>
          <w:rFonts w:ascii="Tahoma" w:hAnsi="Tahoma" w:cs="Tahoma"/>
          <w:i w:val="0"/>
          <w:sz w:val="12"/>
          <w:szCs w:val="12"/>
        </w:rPr>
        <w:t xml:space="preserve">samochodu </w:t>
      </w:r>
      <w:r>
        <w:rPr>
          <w:rFonts w:ascii="Tahoma" w:hAnsi="Tahoma" w:cs="Tahoma"/>
          <w:i w:val="0"/>
          <w:sz w:val="12"/>
          <w:szCs w:val="12"/>
        </w:rPr>
        <w:t>dostawczego</w:t>
      </w:r>
      <w:r w:rsidRPr="00D10D6C">
        <w:rPr>
          <w:rFonts w:ascii="Tahoma" w:hAnsi="Tahoma" w:cs="Tahoma"/>
          <w:i w:val="0"/>
          <w:sz w:val="12"/>
          <w:szCs w:val="12"/>
        </w:rPr>
        <w:t xml:space="preserve">                                                                       </w:t>
      </w:r>
    </w:p>
    <w:p w14:paraId="179B6C77" w14:textId="77777777" w:rsidR="001A0CC4" w:rsidRDefault="001A0CC4" w:rsidP="001A0CC4">
      <w:pPr>
        <w:pStyle w:val="Nagwek4"/>
        <w:ind w:left="7230"/>
        <w:rPr>
          <w:sz w:val="20"/>
          <w:szCs w:val="20"/>
          <w:lang w:eastAsia="zh-CN"/>
        </w:rPr>
      </w:pPr>
    </w:p>
    <w:p w14:paraId="58A92BA2" w14:textId="77777777" w:rsidR="001A0CC4" w:rsidRDefault="001A0CC4" w:rsidP="001A0CC4">
      <w:pPr>
        <w:pStyle w:val="Nagwek4"/>
        <w:ind w:left="7230"/>
        <w:rPr>
          <w:sz w:val="20"/>
          <w:szCs w:val="20"/>
          <w:lang w:eastAsia="zh-CN"/>
        </w:rPr>
      </w:pPr>
    </w:p>
    <w:p w14:paraId="3DCE6ED7" w14:textId="55749C60" w:rsidR="001A0CC4" w:rsidRDefault="001A0CC4" w:rsidP="001A0CC4">
      <w:pPr>
        <w:pStyle w:val="Nagwek4"/>
        <w:jc w:val="left"/>
        <w:rPr>
          <w:rFonts w:ascii="Tahoma" w:hAnsi="Tahoma" w:cs="Tahoma"/>
          <w:i w:val="0"/>
          <w:sz w:val="20"/>
          <w:szCs w:val="20"/>
        </w:rPr>
      </w:pPr>
      <w:r>
        <w:rPr>
          <w:rFonts w:ascii="Tahoma" w:hAnsi="Tahoma" w:cs="Tahoma"/>
          <w:i w:val="0"/>
          <w:sz w:val="20"/>
          <w:szCs w:val="20"/>
        </w:rPr>
        <w:t xml:space="preserve"> ZDP.264.0</w:t>
      </w:r>
      <w:r w:rsidR="004A1B46">
        <w:rPr>
          <w:rFonts w:ascii="Tahoma" w:hAnsi="Tahoma" w:cs="Tahoma"/>
          <w:i w:val="0"/>
          <w:sz w:val="20"/>
          <w:szCs w:val="20"/>
        </w:rPr>
        <w:t>7</w:t>
      </w:r>
      <w:r>
        <w:rPr>
          <w:rFonts w:ascii="Tahoma" w:hAnsi="Tahoma" w:cs="Tahoma"/>
          <w:i w:val="0"/>
          <w:sz w:val="20"/>
          <w:szCs w:val="20"/>
        </w:rPr>
        <w:t>.202</w:t>
      </w:r>
      <w:r w:rsidR="00640645">
        <w:rPr>
          <w:rFonts w:ascii="Tahoma" w:hAnsi="Tahoma" w:cs="Tahoma"/>
          <w:i w:val="0"/>
          <w:sz w:val="20"/>
          <w:szCs w:val="20"/>
        </w:rPr>
        <w:t>6</w:t>
      </w:r>
      <w:r>
        <w:rPr>
          <w:rFonts w:ascii="Tahoma" w:hAnsi="Tahoma" w:cs="Tahoma"/>
          <w:i w:val="0"/>
          <w:sz w:val="20"/>
          <w:szCs w:val="20"/>
        </w:rPr>
        <w:t>.JJM</w:t>
      </w:r>
    </w:p>
    <w:p w14:paraId="04868E8E" w14:textId="77777777" w:rsidR="001A0CC4" w:rsidRDefault="001A0CC4" w:rsidP="001A0CC4">
      <w:pPr>
        <w:rPr>
          <w:lang w:eastAsia="pl-PL"/>
        </w:rPr>
      </w:pPr>
    </w:p>
    <w:p w14:paraId="758B3CB5" w14:textId="77777777" w:rsidR="001A0CC4" w:rsidRDefault="001A0CC4" w:rsidP="001A0CC4">
      <w:pPr>
        <w:rPr>
          <w:lang w:eastAsia="pl-PL"/>
        </w:rPr>
      </w:pPr>
    </w:p>
    <w:p w14:paraId="2A2634DF" w14:textId="77777777" w:rsidR="001A0CC4" w:rsidRDefault="001A0CC4" w:rsidP="001A0CC4">
      <w:pPr>
        <w:rPr>
          <w:lang w:eastAsia="pl-PL"/>
        </w:rPr>
      </w:pPr>
      <w:r>
        <w:rPr>
          <w:lang w:eastAsia="pl-PL"/>
        </w:rPr>
        <w:t>…………………………………………..</w:t>
      </w:r>
    </w:p>
    <w:p w14:paraId="773911F4" w14:textId="5BD2341D" w:rsidR="000A3784" w:rsidRPr="008F13D7" w:rsidRDefault="000A3784" w:rsidP="001A0CC4">
      <w:pP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nazwa i adres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wykonawcy</w:t>
      </w:r>
    </w:p>
    <w:p w14:paraId="6372C748" w14:textId="77777777" w:rsidR="000A3784" w:rsidRPr="008F13D7" w:rsidRDefault="000A3784" w:rsidP="000A3784">
      <w:pPr>
        <w:suppressAutoHyphens/>
        <w:autoSpaceDE w:val="0"/>
        <w:spacing w:after="0" w:line="240" w:lineRule="auto"/>
        <w:ind w:left="284"/>
        <w:jc w:val="center"/>
        <w:rPr>
          <w:rFonts w:ascii="Tahoma" w:eastAsia="Times New Roman" w:hAnsi="Tahoma" w:cs="Tahoma"/>
          <w:b/>
          <w:bCs/>
          <w:lang w:eastAsia="ar-SA"/>
        </w:rPr>
      </w:pPr>
    </w:p>
    <w:p w14:paraId="12999443" w14:textId="77777777" w:rsidR="000A3784" w:rsidRPr="008F13D7" w:rsidRDefault="000A3784" w:rsidP="000A378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</w:p>
    <w:p w14:paraId="28D984BD" w14:textId="77777777" w:rsidR="000A3784" w:rsidRPr="008F13D7" w:rsidRDefault="000A3784" w:rsidP="000A378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</w:p>
    <w:p w14:paraId="3BC61B8E" w14:textId="77777777" w:rsidR="000A3784" w:rsidRPr="008F13D7" w:rsidRDefault="000A3784" w:rsidP="000A378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Oświadczenie o braku podstaw do wykluczenia z postępowania o udzielenie zamówienia publicznego                      </w:t>
      </w:r>
    </w:p>
    <w:p w14:paraId="3A1BE8B5" w14:textId="77777777" w:rsidR="000A3784" w:rsidRPr="008F13D7" w:rsidRDefault="000A3784" w:rsidP="000A378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5BBB4497" w14:textId="35AEF9D9" w:rsidR="000A3784" w:rsidRPr="00E54EC9" w:rsidRDefault="000A3784" w:rsidP="000A378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Przystępując do udziału w postępowaniu o udzielenie zamówienia publicznego </w:t>
      </w:r>
      <w:r w:rsidRPr="008F13D7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na</w:t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3701AF" w:rsidRPr="003701AF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dostawę samochodu </w:t>
      </w:r>
      <w:r w:rsidR="000218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dostawczego</w:t>
      </w:r>
      <w:r w:rsidR="003701A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E54EC9">
        <w:rPr>
          <w:rFonts w:ascii="Times New Roman" w:eastAsia="Times New Roman" w:hAnsi="Times New Roman" w:cs="Times New Roman"/>
          <w:sz w:val="20"/>
          <w:szCs w:val="20"/>
          <w:lang w:eastAsia="zh-CN"/>
        </w:rPr>
        <w:t>oświadczam, że:</w:t>
      </w:r>
    </w:p>
    <w:p w14:paraId="3A4330B8" w14:textId="77777777" w:rsidR="000A3784" w:rsidRPr="008F13D7" w:rsidRDefault="000A3784" w:rsidP="000A378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3EB0D0D8" w14:textId="1BE20FBD" w:rsidR="000A3784" w:rsidRPr="008F13D7" w:rsidRDefault="000A3784" w:rsidP="000A3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nie jest</w:t>
      </w:r>
      <w:r w:rsidR="00645686">
        <w:rPr>
          <w:rFonts w:ascii="Times New Roman" w:eastAsia="Times New Roman" w:hAnsi="Times New Roman" w:cs="Times New Roman"/>
          <w:sz w:val="20"/>
          <w:szCs w:val="20"/>
          <w:lang w:eastAsia="zh-CN"/>
        </w:rPr>
        <w:t>em</w:t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powiązanym w żaden sposób z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z</w:t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amawiającym osobowo lub kapitałowo. </w:t>
      </w:r>
    </w:p>
    <w:p w14:paraId="2048CBAF" w14:textId="77777777" w:rsidR="000A3784" w:rsidRPr="008F13D7" w:rsidRDefault="000A3784" w:rsidP="000A3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3BAAA8E" w14:textId="77777777" w:rsidR="000A3784" w:rsidRPr="008F13D7" w:rsidRDefault="000A3784" w:rsidP="000A3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Przez powiązania kapitałowe lub osobowe rozumie się wzajemne powiązania między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z</w:t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amawiającym lub osobami upoważnionymi do zaciągania zobowiązań w imieniu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z</w:t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amawiającego lub osobami wykonującymi w imieniu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z</w:t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amawiającego czynności związanych z przygotowaniem i przeprowadzeniem procedury wyboru wykonawcy,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/>
      </w: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a wykonawcą, polegające w szczególności na:</w:t>
      </w:r>
    </w:p>
    <w:p w14:paraId="4B2DC2FB" w14:textId="77777777" w:rsidR="000A3784" w:rsidRPr="008F13D7" w:rsidRDefault="000A3784" w:rsidP="000A378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1) uczestniczeniu w spółce jako wspólnik spółki cywilnej lub spółki osobowej;</w:t>
      </w:r>
    </w:p>
    <w:p w14:paraId="359DF645" w14:textId="77777777" w:rsidR="000A3784" w:rsidRPr="008F13D7" w:rsidRDefault="000A3784" w:rsidP="000A378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2) posiadaniu co najmniej 10 % udziałów lub akcji;</w:t>
      </w:r>
    </w:p>
    <w:p w14:paraId="07FD7BCD" w14:textId="77777777" w:rsidR="000A3784" w:rsidRPr="008F13D7" w:rsidRDefault="000A3784" w:rsidP="000A378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3) pełnieniu funkcji członka organu nadzorczego lub zarządzającego, prokurenta, pełnomocnika;</w:t>
      </w:r>
    </w:p>
    <w:p w14:paraId="22832CEF" w14:textId="77777777" w:rsidR="000A3784" w:rsidRPr="008F13D7" w:rsidRDefault="000A3784" w:rsidP="000A378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4) pozostawaniu w związku małżeńskim, w stosunku pokrewieństwa lub powinowactwa w linii prostej;</w:t>
      </w:r>
    </w:p>
    <w:p w14:paraId="1D5F8EEA" w14:textId="77777777" w:rsidR="000A3784" w:rsidRPr="008F13D7" w:rsidRDefault="000A3784" w:rsidP="000A3784">
      <w:pPr>
        <w:suppressAutoHyphens/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  <w:r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5) pozostawaniu z wykonawcą w takim stosunku prawnym lub faktycznym, że może to budzić uzasadnione wątpliwości co do bezstronności tych osób.</w:t>
      </w:r>
    </w:p>
    <w:p w14:paraId="75FA626C" w14:textId="77777777" w:rsidR="000A3784" w:rsidRPr="008F13D7" w:rsidRDefault="000A3784" w:rsidP="000A378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</w:p>
    <w:p w14:paraId="219ECB03" w14:textId="77777777" w:rsidR="000A3784" w:rsidRDefault="000A3784" w:rsidP="000A378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</w:p>
    <w:p w14:paraId="644C3EBE" w14:textId="041048B0" w:rsidR="00645686" w:rsidRPr="00645686" w:rsidRDefault="00645686" w:rsidP="0064568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645686">
        <w:rPr>
          <w:rFonts w:ascii="Times New Roman" w:eastAsia="Times New Roman" w:hAnsi="Times New Roman" w:cs="Times New Roman"/>
          <w:sz w:val="20"/>
          <w:szCs w:val="20"/>
          <w:lang w:eastAsia="zh-CN"/>
        </w:rPr>
        <w:t>Ponadto o</w:t>
      </w:r>
      <w:r w:rsidRPr="00645686">
        <w:rPr>
          <w:rFonts w:ascii="Times New Roman" w:eastAsia="Times New Roman" w:hAnsi="Times New Roman" w:cs="Times New Roman"/>
          <w:sz w:val="20"/>
          <w:szCs w:val="20"/>
          <w:lang w:eastAsia="pl-PL"/>
        </w:rPr>
        <w:t>świadczam, że</w:t>
      </w:r>
      <w:r w:rsidRPr="00645686">
        <w:rPr>
          <w:rFonts w:ascii="Times New Roman" w:eastAsia="Calibri" w:hAnsi="Times New Roman" w:cs="Times New Roman"/>
          <w:sz w:val="20"/>
          <w:szCs w:val="20"/>
        </w:rPr>
        <w:t xml:space="preserve"> nie zachodzą w stosunku do mnie przesłanki wykluczenia z postępowania na podstawie art.  </w:t>
      </w:r>
      <w:r w:rsidRPr="006456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7 ust. 1 ustawy </w:t>
      </w:r>
      <w:r w:rsidRPr="00645686">
        <w:rPr>
          <w:rFonts w:ascii="Times New Roman" w:eastAsia="Calibri" w:hAnsi="Times New Roman" w:cs="Times New Roman"/>
          <w:sz w:val="20"/>
          <w:szCs w:val="20"/>
        </w:rPr>
        <w:t xml:space="preserve">z dnia 13 kwietnia 2022 r. </w:t>
      </w:r>
      <w:r w:rsidRPr="00645686">
        <w:rPr>
          <w:rFonts w:ascii="Times New Roman" w:eastAsia="Calibri" w:hAnsi="Times New Roman" w:cs="Times New Roman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645686">
        <w:rPr>
          <w:rFonts w:ascii="Times New Roman" w:eastAsia="Calibri" w:hAnsi="Times New Roman" w:cs="Times New Roman"/>
          <w:color w:val="222222"/>
          <w:sz w:val="20"/>
          <w:szCs w:val="20"/>
          <w:vertAlign w:val="superscript"/>
        </w:rPr>
        <w:footnoteReference w:id="1"/>
      </w:r>
      <w:r w:rsidR="00D77F3E">
        <w:rPr>
          <w:rFonts w:ascii="Times New Roman" w:eastAsia="Calibri" w:hAnsi="Times New Roman" w:cs="Times New Roman"/>
          <w:color w:val="222222"/>
          <w:sz w:val="20"/>
          <w:szCs w:val="20"/>
        </w:rPr>
        <w:t xml:space="preserve">, oraz przewidziane w art.5k Rozporządzenia Rady (UE) nr 833/2014 z dnia 31 lipca 2014 r. dotyczącego środków ograniczających w związku z działaniami Rosji destabilizującymi sytuacje na Ukrainie (Dz. Urz. UE nr L 229 z </w:t>
      </w:r>
    </w:p>
    <w:p w14:paraId="7C8F1583" w14:textId="6EC911BA" w:rsidR="000A3784" w:rsidRPr="00D77F3E" w:rsidRDefault="00D77F3E" w:rsidP="00645686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  <w:r w:rsidRPr="00D77F3E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31.07.2014, </w:t>
      </w:r>
      <w:proofErr w:type="spellStart"/>
      <w:r w:rsidRPr="00D77F3E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str</w:t>
      </w:r>
      <w:proofErr w:type="spellEnd"/>
      <w:r w:rsidRPr="00D77F3E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1) w brzmieniu nadanym rozporządzeniem Rady (UE) 2022/576 z 8.4.2022, </w:t>
      </w:r>
      <w:proofErr w:type="spellStart"/>
      <w:r w:rsidRPr="00D77F3E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str</w:t>
      </w:r>
      <w:proofErr w:type="spellEnd"/>
      <w:r w:rsidRPr="00D77F3E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1).</w:t>
      </w:r>
    </w:p>
    <w:p w14:paraId="18393F0C" w14:textId="77777777" w:rsidR="000A3784" w:rsidRPr="008F13D7" w:rsidRDefault="000A3784" w:rsidP="000A3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57F3954" w14:textId="5C467B1F" w:rsidR="000A3784" w:rsidRPr="00645686" w:rsidRDefault="001A0CC4" w:rsidP="00645686">
      <w:pPr>
        <w:suppressAutoHyphens/>
        <w:spacing w:after="120" w:line="480" w:lineRule="auto"/>
        <w:ind w:left="283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D</w:t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>ata : .......................</w:t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............................................               </w:t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0A3784" w:rsidRPr="008F13D7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podpis i pieczątka </w:t>
      </w:r>
      <w:r w:rsidR="000A3784">
        <w:rPr>
          <w:rFonts w:ascii="Times New Roman" w:eastAsia="Times New Roman" w:hAnsi="Times New Roman" w:cs="Times New Roman"/>
          <w:sz w:val="20"/>
          <w:szCs w:val="20"/>
          <w:lang w:eastAsia="zh-CN"/>
        </w:rPr>
        <w:t>wykonawcy</w:t>
      </w:r>
    </w:p>
    <w:p w14:paraId="3CC726EE" w14:textId="77777777" w:rsidR="000A3784" w:rsidRDefault="000A3784" w:rsidP="000A3784"/>
    <w:sectPr w:rsidR="000A3784" w:rsidSect="001A0CC4">
      <w:headerReference w:type="default" r:id="rId7"/>
      <w:pgSz w:w="11906" w:h="16838"/>
      <w:pgMar w:top="851" w:right="1417" w:bottom="851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E51C" w14:textId="77777777" w:rsidR="00AF2769" w:rsidRDefault="00AF2769" w:rsidP="000A3784">
      <w:pPr>
        <w:spacing w:after="0" w:line="240" w:lineRule="auto"/>
      </w:pPr>
      <w:r>
        <w:separator/>
      </w:r>
    </w:p>
  </w:endnote>
  <w:endnote w:type="continuationSeparator" w:id="0">
    <w:p w14:paraId="12EE84B7" w14:textId="77777777" w:rsidR="00AF2769" w:rsidRDefault="00AF2769" w:rsidP="000A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243B4" w14:textId="77777777" w:rsidR="00AF2769" w:rsidRDefault="00AF2769" w:rsidP="000A3784">
      <w:pPr>
        <w:spacing w:after="0" w:line="240" w:lineRule="auto"/>
      </w:pPr>
      <w:r>
        <w:separator/>
      </w:r>
    </w:p>
  </w:footnote>
  <w:footnote w:type="continuationSeparator" w:id="0">
    <w:p w14:paraId="50B2D65B" w14:textId="77777777" w:rsidR="00AF2769" w:rsidRDefault="00AF2769" w:rsidP="000A3784">
      <w:pPr>
        <w:spacing w:after="0" w:line="240" w:lineRule="auto"/>
      </w:pPr>
      <w:r>
        <w:continuationSeparator/>
      </w:r>
    </w:p>
  </w:footnote>
  <w:footnote w:id="1">
    <w:p w14:paraId="69696C26" w14:textId="77777777" w:rsidR="00645686" w:rsidRDefault="00645686" w:rsidP="00645686">
      <w:pPr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C66E9E4" w14:textId="77777777" w:rsidR="00645686" w:rsidRDefault="00645686" w:rsidP="006456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277B82" w14:textId="77777777" w:rsidR="00645686" w:rsidRDefault="00645686" w:rsidP="00645686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BA2674" w14:textId="77777777" w:rsidR="00645686" w:rsidRDefault="00645686" w:rsidP="006456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24 lutego 2022 r., o ile został wpisany na listę na podstawie decyzji w sprawie wpisu na listę rozstrzygającej o zastosowaniu środka, o którym mowa w art. 1 pkt 3 ustawy.</w:t>
      </w:r>
    </w:p>
    <w:p w14:paraId="0C62367E" w14:textId="77777777" w:rsidR="00645686" w:rsidRDefault="00645686" w:rsidP="006456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ACF6" w14:textId="11FB819F" w:rsidR="000A3784" w:rsidRPr="000A3784" w:rsidRDefault="000A3784" w:rsidP="000A378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2068F"/>
    <w:multiLevelType w:val="multilevel"/>
    <w:tmpl w:val="BDCAA4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5393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784"/>
    <w:rsid w:val="0002183D"/>
    <w:rsid w:val="000A3784"/>
    <w:rsid w:val="001A0CC4"/>
    <w:rsid w:val="001A582D"/>
    <w:rsid w:val="0020199E"/>
    <w:rsid w:val="00305FE0"/>
    <w:rsid w:val="003701AF"/>
    <w:rsid w:val="004A1B46"/>
    <w:rsid w:val="00541C3A"/>
    <w:rsid w:val="0059740B"/>
    <w:rsid w:val="00640645"/>
    <w:rsid w:val="00645686"/>
    <w:rsid w:val="00842A28"/>
    <w:rsid w:val="008A3C13"/>
    <w:rsid w:val="00947340"/>
    <w:rsid w:val="00971BC6"/>
    <w:rsid w:val="00AF2769"/>
    <w:rsid w:val="00B17B90"/>
    <w:rsid w:val="00B947A3"/>
    <w:rsid w:val="00C66ADC"/>
    <w:rsid w:val="00C92F8A"/>
    <w:rsid w:val="00CF3F96"/>
    <w:rsid w:val="00D12309"/>
    <w:rsid w:val="00D77F3E"/>
    <w:rsid w:val="00DD2E05"/>
    <w:rsid w:val="00EA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1D986"/>
  <w15:chartTrackingRefBased/>
  <w15:docId w15:val="{BFCAFDBE-C5E6-4F39-A8C8-A58CAD35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784"/>
  </w:style>
  <w:style w:type="paragraph" w:styleId="Nagwek4">
    <w:name w:val="heading 4"/>
    <w:basedOn w:val="Normalny"/>
    <w:next w:val="Normalny"/>
    <w:link w:val="Nagwek4Znak"/>
    <w:qFormat/>
    <w:rsid w:val="001A0CC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784"/>
  </w:style>
  <w:style w:type="paragraph" w:styleId="Stopka">
    <w:name w:val="footer"/>
    <w:basedOn w:val="Normalny"/>
    <w:link w:val="StopkaZnak"/>
    <w:uiPriority w:val="99"/>
    <w:unhideWhenUsed/>
    <w:rsid w:val="000A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78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6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686"/>
    <w:rPr>
      <w:sz w:val="20"/>
      <w:szCs w:val="20"/>
    </w:rPr>
  </w:style>
  <w:style w:type="character" w:styleId="Odwoanieprzypisudolnego">
    <w:name w:val="footnote reference"/>
    <w:basedOn w:val="Domylnaczcionkaakapitu"/>
    <w:rsid w:val="00645686"/>
    <w:rPr>
      <w:position w:val="0"/>
      <w:vertAlign w:val="superscript"/>
    </w:rPr>
  </w:style>
  <w:style w:type="character" w:customStyle="1" w:styleId="Nagwek4Znak">
    <w:name w:val="Nagłówek 4 Znak"/>
    <w:basedOn w:val="Domylnaczcionkaakapitu"/>
    <w:link w:val="Nagwek4"/>
    <w:rsid w:val="001A0CC4"/>
    <w:rPr>
      <w:rFonts w:ascii="Times New Roman" w:eastAsia="Times New Roman" w:hAnsi="Times New Roman" w:cs="Times New Roman"/>
      <w:i/>
      <w:iCs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Zarząd Dróg Powiatowych w Lidzbarku Warmińskim</cp:lastModifiedBy>
  <cp:revision>2</cp:revision>
  <cp:lastPrinted>2024-08-01T05:30:00Z</cp:lastPrinted>
  <dcterms:created xsi:type="dcterms:W3CDTF">2026-04-20T09:24:00Z</dcterms:created>
  <dcterms:modified xsi:type="dcterms:W3CDTF">2026-04-20T09:24:00Z</dcterms:modified>
</cp:coreProperties>
</file>